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39" w:rsidRDefault="00C93EFC" w:rsidP="008B2439">
      <w:pPr>
        <w:pStyle w:val="Standard"/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-585470</wp:posOffset>
                </wp:positionV>
                <wp:extent cx="1143000" cy="8382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EFC" w:rsidRDefault="00C93EFC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947635" cy="533400"/>
                                  <wp:effectExtent l="0" t="0" r="508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9298" cy="534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3EFC" w:rsidRDefault="00C93E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20.6pt;margin-top:-46.1pt;width:90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" fillcolor="white [3201]" stroked="f" strokeweight=".5pt">
                <v:textbox>
                  <w:txbxContent>
                    <w:p w:rsidR="00C93EFC" w:rsidRDefault="00C93EFC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947635" cy="533400"/>
                            <wp:effectExtent l="0" t="0" r="508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9298" cy="534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3EFC" w:rsidRDefault="00C93EFC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-642620</wp:posOffset>
                </wp:positionV>
                <wp:extent cx="790575" cy="76200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EFC" w:rsidRDefault="00C93EFC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3018CDC8" wp14:editId="429B4F18">
                                  <wp:extent cx="615022" cy="631577"/>
                                  <wp:effectExtent l="0" t="0" r="0" b="0"/>
                                  <wp:docPr id="2" name="Image 2" descr="C:\Users\jean-michel.gourdin\Pictures\img05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ean-michel.gourdin\Pictures\img05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4733" cy="63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401.65pt;margin-top:-50.6pt;width:62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" fillcolor="white [3201]" stroked="f" strokeweight=".5pt">
                <v:textbox>
                  <w:txbxContent>
                    <w:p w:rsidR="00C93EFC" w:rsidRDefault="00C93EF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18CDC8" wp14:editId="429B4F18">
                            <wp:extent cx="615022" cy="631577"/>
                            <wp:effectExtent l="0" t="0" r="0" b="0"/>
                            <wp:docPr id="2" name="Image 2" descr="C:\Users\jean-michel.gourdin\Pictures\img05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ean-michel.gourdin\Pictures\img05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4733" cy="63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2439">
        <w:rPr>
          <w:b/>
          <w:bCs/>
          <w:u w:val="single"/>
        </w:rPr>
        <w:t>L'auberge des grandes gamelles</w:t>
      </w:r>
    </w:p>
    <w:p w:rsidR="008B2439" w:rsidRDefault="008B2439" w:rsidP="008B2439">
      <w:pPr>
        <w:pStyle w:val="Standard"/>
        <w:rPr>
          <w:b/>
          <w:bCs/>
          <w:u w:val="single"/>
        </w:rPr>
      </w:pPr>
    </w:p>
    <w:p w:rsidR="008B2439" w:rsidRDefault="00856887" w:rsidP="00A251AA">
      <w:pPr>
        <w:pStyle w:val="Standard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Ne mâcher plus les yeux fermés</w:t>
      </w:r>
    </w:p>
    <w:p w:rsidR="008B2439" w:rsidRDefault="008B2439" w:rsidP="008B2439">
      <w:pPr>
        <w:pStyle w:val="Standard"/>
        <w:rPr>
          <w:i/>
          <w:iCs/>
          <w:sz w:val="21"/>
          <w:szCs w:val="21"/>
        </w:rPr>
      </w:pPr>
    </w:p>
    <w:p w:rsidR="008B2439" w:rsidRDefault="008B2439" w:rsidP="008B243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Aujourd'hui notre système de production épuise notre </w:t>
      </w:r>
      <w:r w:rsidR="00A251AA">
        <w:rPr>
          <w:sz w:val="22"/>
          <w:szCs w:val="22"/>
        </w:rPr>
        <w:t xml:space="preserve">planète. </w:t>
      </w:r>
      <w:r>
        <w:rPr>
          <w:sz w:val="22"/>
          <w:szCs w:val="22"/>
        </w:rPr>
        <w:t>Il produit toujours plus, plus vite, de tout, toute l'année.</w:t>
      </w:r>
    </w:p>
    <w:p w:rsidR="008B2439" w:rsidRDefault="008B2439" w:rsidP="008B243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Cette production n'est plus compatible avec les rythmes de la nature. Le simple fait de nous réduire à des simples consommateurs fait </w:t>
      </w:r>
      <w:r w:rsidR="00A251AA">
        <w:rPr>
          <w:sz w:val="22"/>
          <w:szCs w:val="22"/>
        </w:rPr>
        <w:t>partie</w:t>
      </w:r>
      <w:r>
        <w:rPr>
          <w:sz w:val="22"/>
          <w:szCs w:val="22"/>
        </w:rPr>
        <w:t xml:space="preserve"> du </w:t>
      </w:r>
      <w:r w:rsidR="00A251AA">
        <w:rPr>
          <w:sz w:val="22"/>
          <w:szCs w:val="22"/>
        </w:rPr>
        <w:t>problème.</w:t>
      </w:r>
    </w:p>
    <w:p w:rsidR="008B2439" w:rsidRDefault="008B2439" w:rsidP="008B2439">
      <w:pPr>
        <w:pStyle w:val="Standard"/>
        <w:rPr>
          <w:b/>
          <w:bCs/>
          <w:i/>
          <w:iCs/>
          <w:sz w:val="22"/>
          <w:szCs w:val="22"/>
          <w:u w:val="single"/>
        </w:rPr>
      </w:pPr>
    </w:p>
    <w:p w:rsidR="008B2439" w:rsidRDefault="008B2439" w:rsidP="008B2439">
      <w:pPr>
        <w:pStyle w:val="Standard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Pourquoi ce projet ?</w:t>
      </w:r>
    </w:p>
    <w:p w:rsidR="008B2439" w:rsidRDefault="008B2439" w:rsidP="008B2439">
      <w:pPr>
        <w:pStyle w:val="Standard"/>
        <w:rPr>
          <w:b/>
          <w:bCs/>
          <w:i/>
          <w:iCs/>
          <w:sz w:val="22"/>
          <w:szCs w:val="22"/>
          <w:u w:val="single"/>
        </w:rPr>
      </w:pPr>
    </w:p>
    <w:p w:rsidR="008B2439" w:rsidRDefault="008B2439" w:rsidP="008B243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Participer au projet de ''l'auberge des grandes gamelles'' c'est devenir acteur</w:t>
      </w:r>
      <w:r w:rsidR="00A251AA">
        <w:rPr>
          <w:sz w:val="22"/>
          <w:szCs w:val="22"/>
        </w:rPr>
        <w:t>, auteur et former une communauté avec des valeurs de solidarité, d’échange et d’entraide.</w:t>
      </w:r>
    </w:p>
    <w:p w:rsidR="00A251AA" w:rsidRDefault="00A251AA" w:rsidP="008B2439">
      <w:pPr>
        <w:pStyle w:val="Standard"/>
        <w:rPr>
          <w:sz w:val="22"/>
          <w:szCs w:val="22"/>
        </w:rPr>
      </w:pPr>
    </w:p>
    <w:p w:rsidR="008B2439" w:rsidRDefault="008B2439" w:rsidP="008B243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C'est se rapprocher de la nature, la respecter pour mieux se nourrir et mieux nourrir les siens.</w:t>
      </w:r>
    </w:p>
    <w:p w:rsidR="008B2439" w:rsidRDefault="00856887" w:rsidP="008B243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C'est un temps partagé où</w:t>
      </w:r>
      <w:r w:rsidR="008B2439">
        <w:rPr>
          <w:sz w:val="22"/>
          <w:szCs w:val="22"/>
        </w:rPr>
        <w:t xml:space="preserve"> les mains dans la terre, le cœur et le corps peuvent se ressourcer et retrouver </w:t>
      </w:r>
      <w:r w:rsidR="00A251AA">
        <w:rPr>
          <w:sz w:val="22"/>
          <w:szCs w:val="22"/>
        </w:rPr>
        <w:t>une dynamique</w:t>
      </w:r>
      <w:r>
        <w:rPr>
          <w:sz w:val="22"/>
          <w:szCs w:val="22"/>
        </w:rPr>
        <w:t xml:space="preserve"> dans nos projets de vie et dans la vie de notre quartier.</w:t>
      </w:r>
    </w:p>
    <w:p w:rsidR="008B2439" w:rsidRDefault="008B2439" w:rsidP="008B2439">
      <w:pPr>
        <w:pStyle w:val="Standard"/>
        <w:rPr>
          <w:sz w:val="22"/>
          <w:szCs w:val="22"/>
        </w:rPr>
      </w:pPr>
    </w:p>
    <w:p w:rsidR="008B2439" w:rsidRDefault="008B2439" w:rsidP="008B2439">
      <w:pPr>
        <w:pStyle w:val="Standard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Pour qui ?</w:t>
      </w:r>
    </w:p>
    <w:p w:rsidR="008B2439" w:rsidRDefault="008B2439" w:rsidP="008B2439">
      <w:pPr>
        <w:pStyle w:val="Standard"/>
        <w:rPr>
          <w:b/>
          <w:bCs/>
          <w:i/>
          <w:iCs/>
          <w:sz w:val="22"/>
          <w:szCs w:val="22"/>
          <w:u w:val="single"/>
        </w:rPr>
      </w:pPr>
    </w:p>
    <w:p w:rsidR="008B2439" w:rsidRDefault="008B2439" w:rsidP="008B243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Toute </w:t>
      </w:r>
      <w:r w:rsidR="00A251AA">
        <w:rPr>
          <w:sz w:val="22"/>
          <w:szCs w:val="22"/>
        </w:rPr>
        <w:t>personne</w:t>
      </w:r>
      <w:r>
        <w:rPr>
          <w:sz w:val="22"/>
          <w:szCs w:val="22"/>
        </w:rPr>
        <w:t xml:space="preserve"> qui </w:t>
      </w:r>
      <w:r w:rsidR="00A251AA">
        <w:rPr>
          <w:sz w:val="22"/>
          <w:szCs w:val="22"/>
        </w:rPr>
        <w:t>a</w:t>
      </w:r>
      <w:r>
        <w:rPr>
          <w:sz w:val="22"/>
          <w:szCs w:val="22"/>
        </w:rPr>
        <w:t xml:space="preserve"> envie d'agir, faire sa part et retrouver </w:t>
      </w:r>
      <w:r w:rsidR="00A251AA">
        <w:rPr>
          <w:sz w:val="22"/>
          <w:szCs w:val="22"/>
        </w:rPr>
        <w:t>la maîtrise de son alimentation</w:t>
      </w:r>
      <w:r>
        <w:rPr>
          <w:sz w:val="22"/>
          <w:szCs w:val="22"/>
        </w:rPr>
        <w:t>.</w:t>
      </w:r>
    </w:p>
    <w:p w:rsidR="008B2439" w:rsidRDefault="008B2439" w:rsidP="008B2439">
      <w:pPr>
        <w:pStyle w:val="Standard"/>
        <w:rPr>
          <w:sz w:val="22"/>
          <w:szCs w:val="22"/>
        </w:rPr>
      </w:pPr>
    </w:p>
    <w:p w:rsidR="008B2439" w:rsidRDefault="008B2439" w:rsidP="008B2439">
      <w:pPr>
        <w:pStyle w:val="Standard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Comment ?</w:t>
      </w:r>
    </w:p>
    <w:p w:rsidR="008B2439" w:rsidRDefault="008B2439" w:rsidP="008B2439">
      <w:pPr>
        <w:pStyle w:val="Standard"/>
        <w:rPr>
          <w:b/>
          <w:bCs/>
          <w:i/>
          <w:iCs/>
          <w:sz w:val="22"/>
          <w:szCs w:val="22"/>
          <w:u w:val="single"/>
        </w:rPr>
      </w:pPr>
    </w:p>
    <w:p w:rsidR="008B2439" w:rsidRDefault="008B2439" w:rsidP="008B243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Nous vous invitons à faire collectivement des plantations sur l'espace public du quartier. </w:t>
      </w:r>
      <w:r w:rsidR="00A251AA">
        <w:rPr>
          <w:sz w:val="22"/>
          <w:szCs w:val="22"/>
        </w:rPr>
        <w:t>Ensemble</w:t>
      </w:r>
      <w:r>
        <w:rPr>
          <w:sz w:val="22"/>
          <w:szCs w:val="22"/>
        </w:rPr>
        <w:t xml:space="preserve"> nous pouvons :</w:t>
      </w:r>
    </w:p>
    <w:p w:rsidR="008B2439" w:rsidRDefault="008B2439" w:rsidP="008B2439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Fabriquer des bancs bacs à jardiner en pieds </w:t>
      </w:r>
      <w:r w:rsidR="00A251AA">
        <w:rPr>
          <w:sz w:val="22"/>
          <w:szCs w:val="22"/>
        </w:rPr>
        <w:t>d’immeuble.</w:t>
      </w:r>
    </w:p>
    <w:p w:rsidR="008B2439" w:rsidRDefault="008B2439" w:rsidP="008B2439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Aménager un verger </w:t>
      </w:r>
      <w:r w:rsidR="00A251AA">
        <w:rPr>
          <w:sz w:val="22"/>
          <w:szCs w:val="22"/>
        </w:rPr>
        <w:t>solidaire.</w:t>
      </w:r>
    </w:p>
    <w:p w:rsidR="008B2439" w:rsidRDefault="008B2439" w:rsidP="008B2439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Créer un potager </w:t>
      </w:r>
      <w:r w:rsidR="00A251AA">
        <w:rPr>
          <w:sz w:val="22"/>
          <w:szCs w:val="22"/>
        </w:rPr>
        <w:t>nourricier.</w:t>
      </w:r>
    </w:p>
    <w:p w:rsidR="008B2439" w:rsidRDefault="008B2439" w:rsidP="008B2439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Se former et être accompagner pour faire son </w:t>
      </w:r>
      <w:r w:rsidR="00A251AA">
        <w:rPr>
          <w:sz w:val="22"/>
          <w:szCs w:val="22"/>
        </w:rPr>
        <w:t>jardin.</w:t>
      </w:r>
    </w:p>
    <w:p w:rsidR="008B2439" w:rsidRDefault="008B2439" w:rsidP="008B2439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mettre en place de</w:t>
      </w:r>
      <w:r w:rsidR="00D84E94">
        <w:rPr>
          <w:sz w:val="22"/>
          <w:szCs w:val="22"/>
        </w:rPr>
        <w:t>s animations nature avec</w:t>
      </w:r>
      <w:r>
        <w:rPr>
          <w:sz w:val="22"/>
          <w:szCs w:val="22"/>
        </w:rPr>
        <w:t xml:space="preserve"> vos </w:t>
      </w:r>
      <w:r w:rsidR="00A251AA">
        <w:rPr>
          <w:sz w:val="22"/>
          <w:szCs w:val="22"/>
        </w:rPr>
        <w:t>enfants.</w:t>
      </w:r>
      <w:r>
        <w:rPr>
          <w:sz w:val="22"/>
          <w:szCs w:val="22"/>
        </w:rPr>
        <w:t xml:space="preserve">  </w:t>
      </w:r>
    </w:p>
    <w:p w:rsidR="008B2439" w:rsidRDefault="008B2439" w:rsidP="008B2439">
      <w:pPr>
        <w:pStyle w:val="Standard"/>
        <w:rPr>
          <w:sz w:val="22"/>
          <w:szCs w:val="22"/>
        </w:rPr>
      </w:pPr>
    </w:p>
    <w:p w:rsidR="008B2439" w:rsidRDefault="008B2439" w:rsidP="008B2439">
      <w:pPr>
        <w:pStyle w:val="Standard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Pas jardinier dans l'âme ?</w:t>
      </w:r>
      <w:r>
        <w:rPr>
          <w:sz w:val="22"/>
          <w:szCs w:val="22"/>
        </w:rPr>
        <w:t xml:space="preserve">    </w:t>
      </w:r>
    </w:p>
    <w:p w:rsidR="008B2439" w:rsidRDefault="008B2439" w:rsidP="008B2439">
      <w:pPr>
        <w:pStyle w:val="Standard"/>
        <w:rPr>
          <w:sz w:val="22"/>
          <w:szCs w:val="22"/>
        </w:rPr>
      </w:pPr>
    </w:p>
    <w:p w:rsidR="008B2439" w:rsidRDefault="008B2439" w:rsidP="008B243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Pas de soucis il y a de la place pour </w:t>
      </w:r>
      <w:r w:rsidR="00A251AA">
        <w:rPr>
          <w:sz w:val="22"/>
          <w:szCs w:val="22"/>
        </w:rPr>
        <w:t>tout</w:t>
      </w:r>
      <w:r>
        <w:rPr>
          <w:sz w:val="22"/>
          <w:szCs w:val="22"/>
        </w:rPr>
        <w:t xml:space="preserve"> le </w:t>
      </w:r>
      <w:r w:rsidR="00A251AA">
        <w:rPr>
          <w:sz w:val="22"/>
          <w:szCs w:val="22"/>
        </w:rPr>
        <w:t>monde.</w:t>
      </w:r>
    </w:p>
    <w:p w:rsidR="008B2439" w:rsidRDefault="008B2439" w:rsidP="008B2439">
      <w:pPr>
        <w:pStyle w:val="Standard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Nourrir les chèvres et les </w:t>
      </w:r>
      <w:r w:rsidR="00A251AA">
        <w:rPr>
          <w:sz w:val="22"/>
          <w:szCs w:val="22"/>
        </w:rPr>
        <w:t>sortir.</w:t>
      </w:r>
    </w:p>
    <w:p w:rsidR="008B2439" w:rsidRDefault="008B2439" w:rsidP="008B2439">
      <w:pPr>
        <w:pStyle w:val="Standard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Animer des temps </w:t>
      </w:r>
      <w:r w:rsidR="00A251AA">
        <w:rPr>
          <w:sz w:val="22"/>
          <w:szCs w:val="22"/>
        </w:rPr>
        <w:t>festif</w:t>
      </w:r>
      <w:r w:rsidR="00856887">
        <w:rPr>
          <w:sz w:val="22"/>
          <w:szCs w:val="22"/>
        </w:rPr>
        <w:t>s</w:t>
      </w:r>
      <w:r w:rsidR="00A251AA">
        <w:rPr>
          <w:sz w:val="22"/>
          <w:szCs w:val="22"/>
        </w:rPr>
        <w:t>.</w:t>
      </w:r>
    </w:p>
    <w:p w:rsidR="008B2439" w:rsidRDefault="008B2439" w:rsidP="008B2439">
      <w:pPr>
        <w:pStyle w:val="Standard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Cuisiner des soupes </w:t>
      </w:r>
      <w:r w:rsidR="00A251AA">
        <w:rPr>
          <w:sz w:val="22"/>
          <w:szCs w:val="22"/>
        </w:rPr>
        <w:t>partagées.</w:t>
      </w:r>
    </w:p>
    <w:p w:rsidR="008B2439" w:rsidRDefault="008B2439" w:rsidP="008B2439">
      <w:pPr>
        <w:pStyle w:val="Standard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Être  des passeurs d'information et communiquer notre projet auprès des </w:t>
      </w:r>
      <w:r w:rsidR="00A251AA">
        <w:rPr>
          <w:sz w:val="22"/>
          <w:szCs w:val="22"/>
        </w:rPr>
        <w:t>autres.</w:t>
      </w:r>
    </w:p>
    <w:p w:rsidR="008B2439" w:rsidRDefault="008B2439" w:rsidP="00A251AA">
      <w:pPr>
        <w:pStyle w:val="Standard"/>
        <w:numPr>
          <w:ilvl w:val="8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Fabriquer une gamme </w:t>
      </w:r>
      <w:r w:rsidR="00856887">
        <w:rPr>
          <w:sz w:val="22"/>
          <w:szCs w:val="22"/>
        </w:rPr>
        <w:t xml:space="preserve">élargie </w:t>
      </w:r>
      <w:r>
        <w:rPr>
          <w:sz w:val="22"/>
          <w:szCs w:val="22"/>
        </w:rPr>
        <w:t xml:space="preserve">de produits du jardin </w:t>
      </w:r>
      <w:r w:rsidR="00A251AA">
        <w:rPr>
          <w:sz w:val="22"/>
          <w:szCs w:val="22"/>
        </w:rPr>
        <w:t>(tisane</w:t>
      </w:r>
      <w:r w:rsidRPr="00A251AA">
        <w:rPr>
          <w:sz w:val="22"/>
          <w:szCs w:val="22"/>
        </w:rPr>
        <w:t xml:space="preserve">, produits </w:t>
      </w:r>
      <w:r w:rsidR="00A251AA" w:rsidRPr="00A251AA">
        <w:rPr>
          <w:sz w:val="22"/>
          <w:szCs w:val="22"/>
        </w:rPr>
        <w:t>cosmétique</w:t>
      </w:r>
      <w:r w:rsidR="00B07EC7">
        <w:rPr>
          <w:sz w:val="22"/>
          <w:szCs w:val="22"/>
        </w:rPr>
        <w:t xml:space="preserve"> naturel…)</w:t>
      </w:r>
    </w:p>
    <w:p w:rsidR="008B2439" w:rsidRDefault="008B2439" w:rsidP="008B2439">
      <w:pPr>
        <w:pStyle w:val="Standard"/>
        <w:rPr>
          <w:sz w:val="22"/>
          <w:szCs w:val="22"/>
        </w:rPr>
      </w:pPr>
    </w:p>
    <w:tbl>
      <w:tblPr>
        <w:tblW w:w="8700" w:type="dxa"/>
        <w:tblInd w:w="4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0"/>
      </w:tblGrid>
      <w:tr w:rsidR="008B2439" w:rsidTr="008B2439">
        <w:tc>
          <w:tcPr>
            <w:tcW w:w="8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2439" w:rsidRDefault="008B2439">
            <w:pPr>
              <w:pStyle w:val="TableContents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L'AUBERGE DES GRANDES GAMELLES SERA CE QUE NOUS EN FERONS ENSSEMBLE</w:t>
            </w:r>
          </w:p>
        </w:tc>
      </w:tr>
    </w:tbl>
    <w:p w:rsidR="008B2439" w:rsidRDefault="008B2439" w:rsidP="008B2439">
      <w:pPr>
        <w:pStyle w:val="Standard"/>
        <w:jc w:val="center"/>
        <w:rPr>
          <w:i/>
          <w:iCs/>
          <w:sz w:val="22"/>
          <w:szCs w:val="22"/>
        </w:rPr>
      </w:pPr>
    </w:p>
    <w:p w:rsidR="008B2439" w:rsidRDefault="008B2439" w:rsidP="008B243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POUR CONNAITRE VOS IDEES,</w:t>
      </w:r>
      <w:r w:rsidR="00856887">
        <w:rPr>
          <w:sz w:val="22"/>
          <w:szCs w:val="22"/>
        </w:rPr>
        <w:t xml:space="preserve"> VOS SOUHAITS ET CONSTRUIRE ENS</w:t>
      </w:r>
      <w:r>
        <w:rPr>
          <w:sz w:val="22"/>
          <w:szCs w:val="22"/>
        </w:rPr>
        <w:t>EMBLE CE PROJET</w:t>
      </w:r>
    </w:p>
    <w:p w:rsidR="00A251AA" w:rsidRDefault="008B2439" w:rsidP="008B243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PROCHAIN RENDEZ-VOUS :</w:t>
      </w:r>
      <w:r w:rsidR="00A251AA">
        <w:rPr>
          <w:sz w:val="22"/>
          <w:szCs w:val="22"/>
        </w:rPr>
        <w:t xml:space="preserve"> </w:t>
      </w:r>
      <w:bookmarkStart w:id="0" w:name="_GoBack"/>
      <w:bookmarkEnd w:id="0"/>
    </w:p>
    <w:p w:rsidR="00A251AA" w:rsidRDefault="00A251AA" w:rsidP="00A251AA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Maison de quartier</w:t>
      </w:r>
    </w:p>
    <w:p w:rsidR="008B2439" w:rsidRDefault="00A251AA" w:rsidP="00A251AA">
      <w:pPr>
        <w:pStyle w:val="Standard"/>
        <w:jc w:val="center"/>
      </w:pPr>
      <w:r>
        <w:t xml:space="preserve">Centre Socioculturel </w:t>
      </w:r>
    </w:p>
    <w:p w:rsidR="00A251AA" w:rsidRDefault="00A251AA" w:rsidP="00A251AA">
      <w:pPr>
        <w:pStyle w:val="Standard"/>
        <w:jc w:val="center"/>
      </w:pPr>
      <w:r>
        <w:t>59 rue Patrick Roy</w:t>
      </w:r>
    </w:p>
    <w:p w:rsidR="00A251AA" w:rsidRDefault="00A251AA" w:rsidP="00A251AA">
      <w:pPr>
        <w:pStyle w:val="Standard"/>
        <w:jc w:val="center"/>
      </w:pPr>
      <w:r>
        <w:t>59220 DENAIN</w:t>
      </w:r>
    </w:p>
    <w:p w:rsidR="00A251AA" w:rsidRDefault="00A251AA" w:rsidP="00A251AA">
      <w:pPr>
        <w:pStyle w:val="Standard"/>
        <w:jc w:val="center"/>
      </w:pPr>
    </w:p>
    <w:p w:rsidR="00A251AA" w:rsidRDefault="00A251AA" w:rsidP="00A251AA">
      <w:pPr>
        <w:pStyle w:val="Standard"/>
        <w:jc w:val="center"/>
      </w:pPr>
      <w:r>
        <w:t>Contact : Hélène DELEAU : 03 27 32 13 21</w:t>
      </w:r>
    </w:p>
    <w:sectPr w:rsidR="00A25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229"/>
    <w:multiLevelType w:val="multilevel"/>
    <w:tmpl w:val="4EC0747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3066078D"/>
    <w:multiLevelType w:val="multilevel"/>
    <w:tmpl w:val="DD129A3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39"/>
    <w:rsid w:val="006031AA"/>
    <w:rsid w:val="00795961"/>
    <w:rsid w:val="00856887"/>
    <w:rsid w:val="008B2439"/>
    <w:rsid w:val="008F0659"/>
    <w:rsid w:val="009F7AA8"/>
    <w:rsid w:val="00A251AA"/>
    <w:rsid w:val="00AA5EB3"/>
    <w:rsid w:val="00B07EC7"/>
    <w:rsid w:val="00C93EFC"/>
    <w:rsid w:val="00D8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43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B243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B2439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3EFC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EFC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43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B243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B2439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3EFC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EFC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jean-michel.gourdin</dc:creator>
  <cp:lastModifiedBy>jean-michel.gourdin</cp:lastModifiedBy>
  <cp:revision>11</cp:revision>
  <cp:lastPrinted>2017-11-21T12:47:00Z</cp:lastPrinted>
  <dcterms:created xsi:type="dcterms:W3CDTF">2017-11-06T13:39:00Z</dcterms:created>
  <dcterms:modified xsi:type="dcterms:W3CDTF">2017-12-28T10:41:00Z</dcterms:modified>
</cp:coreProperties>
</file>